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9A0B7">
      <w:pPr>
        <w:spacing w:line="540" w:lineRule="exact"/>
        <w:ind w:firstLine="1446" w:firstLineChars="400"/>
        <w:jc w:val="left"/>
        <w:rPr>
          <w:rFonts w:hint="eastAsia" w:ascii="宋体" w:hAnsi="宋体" w:cs="宋体"/>
          <w:b/>
          <w:color w:val="000000"/>
          <w:kern w:val="0"/>
          <w:sz w:val="32"/>
          <w:szCs w:val="32"/>
        </w:rPr>
      </w:pPr>
      <w:bookmarkStart w:id="1" w:name="_GoBack"/>
      <w:bookmarkEnd w:id="1"/>
      <w:bookmarkStart w:id="0" w:name="_Toc13710"/>
      <w:r>
        <w:rPr>
          <w:rStyle w:val="7"/>
          <w:rFonts w:hint="eastAsia"/>
        </w:rPr>
        <w:t>湖北文理学院学生档案管理办法</w:t>
      </w:r>
      <w:bookmarkEnd w:id="0"/>
    </w:p>
    <w:p w14:paraId="63351A43">
      <w:pPr>
        <w:pStyle w:val="3"/>
        <w:bidi w:val="0"/>
        <w:rPr>
          <w:rFonts w:hint="eastAsia"/>
        </w:rPr>
      </w:pPr>
      <w:r>
        <w:rPr>
          <w:rFonts w:hint="eastAsia"/>
        </w:rPr>
        <w:t>第一章  总  则</w:t>
      </w:r>
    </w:p>
    <w:p w14:paraId="034C69F0">
      <w:pPr>
        <w:bidi w:val="0"/>
        <w:rPr>
          <w:rFonts w:hint="eastAsia"/>
        </w:rPr>
      </w:pPr>
      <w:r>
        <w:rPr>
          <w:rFonts w:hint="eastAsia" w:ascii="黑体" w:hAnsi="黑体" w:eastAsia="黑体" w:cs="黑体"/>
        </w:rPr>
        <w:t>第一条</w:t>
      </w:r>
      <w:r>
        <w:rPr>
          <w:rFonts w:hint="eastAsia"/>
        </w:rPr>
        <w:t xml:space="preserve">  学生档案工作</w:t>
      </w:r>
      <w:r>
        <w:t>是做好学生工作</w:t>
      </w:r>
      <w:r>
        <w:rPr>
          <w:rFonts w:hint="eastAsia"/>
        </w:rPr>
        <w:t>的</w:t>
      </w:r>
      <w:r>
        <w:t>重要基础工作之一，是学生管理工作的重要组成部分之一。</w:t>
      </w:r>
      <w:r>
        <w:rPr>
          <w:rFonts w:hint="eastAsia"/>
        </w:rPr>
        <w:t>为更好适应新时代、新形势发展要求，进一步加强学生档案管理，提高档案管理水平，助推学校事业高质量发展，根据最新修订和颁布的《中华人民共和国档案法》、《干部人事档案工作条例》和《高等学校档案管理办法》等有关法规，结合学校实际，制定本办法。</w:t>
      </w:r>
    </w:p>
    <w:p w14:paraId="554E04E9">
      <w:pPr>
        <w:bidi w:val="0"/>
        <w:rPr>
          <w:rFonts w:hint="eastAsia"/>
        </w:rPr>
      </w:pPr>
      <w:r>
        <w:rPr>
          <w:rFonts w:hint="eastAsia" w:ascii="黑体" w:hAnsi="黑体" w:eastAsia="黑体" w:cs="黑体"/>
        </w:rPr>
        <w:t>第二条</w:t>
      </w:r>
      <w:r>
        <w:rPr>
          <w:rFonts w:hint="eastAsia"/>
        </w:rPr>
        <w:t xml:space="preserve">  本办法所称的学生档案，包括</w:t>
      </w:r>
      <w:r>
        <w:t>学生入学时转入的纸质档案和在校就读期间形成的纸质档案。</w:t>
      </w:r>
      <w:r>
        <w:rPr>
          <w:rFonts w:hint="eastAsia"/>
        </w:rPr>
        <w:t>学生</w:t>
      </w:r>
      <w:r>
        <w:t>档案是</w:t>
      </w:r>
      <w:r>
        <w:rPr>
          <w:rFonts w:hint="eastAsia"/>
        </w:rPr>
        <w:t>学生在</w:t>
      </w:r>
      <w:r>
        <w:t>学习实践活动中形成的，记述及反映</w:t>
      </w:r>
      <w:r>
        <w:rPr>
          <w:rFonts w:hint="eastAsia"/>
        </w:rPr>
        <w:t>本人在校</w:t>
      </w:r>
      <w:r>
        <w:t>期间的个人经历和</w:t>
      </w:r>
      <w:r>
        <w:rPr>
          <w:rFonts w:hint="eastAsia"/>
        </w:rPr>
        <w:t>德、智、体、美、劳等各方面表现的个人档案材料</w:t>
      </w:r>
      <w:r>
        <w:t>。</w:t>
      </w:r>
    </w:p>
    <w:p w14:paraId="1E3387DB">
      <w:pPr>
        <w:bidi w:val="0"/>
      </w:pPr>
      <w:r>
        <w:rPr>
          <w:rFonts w:hint="eastAsia" w:ascii="黑体" w:hAnsi="黑体" w:eastAsia="黑体" w:cs="黑体"/>
        </w:rPr>
        <w:t>第三条</w:t>
      </w:r>
      <w:r>
        <w:rPr>
          <w:rFonts w:hint="eastAsia"/>
        </w:rPr>
        <w:t xml:space="preserve">  学生</w:t>
      </w:r>
      <w:r>
        <w:t>档案</w:t>
      </w:r>
      <w:r>
        <w:rPr>
          <w:rFonts w:hint="eastAsia"/>
        </w:rPr>
        <w:t>实行集中统一管理的</w:t>
      </w:r>
      <w:r>
        <w:t>原则</w:t>
      </w:r>
      <w:r>
        <w:rPr>
          <w:rFonts w:hint="eastAsia"/>
        </w:rPr>
        <w:t>，以确保档案的完整、准确、系统、安全，以便</w:t>
      </w:r>
      <w:r>
        <w:t xml:space="preserve">有效地开发利用。 </w:t>
      </w:r>
    </w:p>
    <w:p w14:paraId="2973260B">
      <w:pPr>
        <w:bidi w:val="0"/>
      </w:pPr>
      <w:r>
        <w:rPr>
          <w:rFonts w:hint="eastAsia" w:ascii="黑体" w:hAnsi="黑体" w:eastAsia="黑体" w:cs="黑体"/>
        </w:rPr>
        <w:t>第四条</w:t>
      </w:r>
      <w:r>
        <w:rPr>
          <w:rFonts w:hint="eastAsia"/>
        </w:rPr>
        <w:t xml:space="preserve">  各单位部门要高度重视学生档案管理工作，明确人员、落实责任、严格程序，做好该项工作。</w:t>
      </w:r>
    </w:p>
    <w:p w14:paraId="4F519E98">
      <w:pPr>
        <w:pStyle w:val="3"/>
        <w:bidi w:val="0"/>
      </w:pPr>
      <w:r>
        <w:rPr>
          <w:rFonts w:hint="eastAsia"/>
        </w:rPr>
        <w:t>第二章  管理与保障</w:t>
      </w:r>
    </w:p>
    <w:p w14:paraId="5CE8F8C7">
      <w:pPr>
        <w:bidi w:val="0"/>
      </w:pPr>
      <w:r>
        <w:rPr>
          <w:rFonts w:hint="eastAsia" w:ascii="黑体" w:hAnsi="黑体" w:eastAsia="黑体" w:cs="黑体"/>
        </w:rPr>
        <w:t>第五条</w:t>
      </w:r>
      <w:r>
        <w:rPr>
          <w:rFonts w:hint="eastAsia"/>
        </w:rPr>
        <w:t xml:space="preserve">  学校</w:t>
      </w:r>
      <w:r>
        <w:t>档案工作委员会负责</w:t>
      </w:r>
      <w:r>
        <w:rPr>
          <w:rFonts w:hint="eastAsia"/>
        </w:rPr>
        <w:t>学生</w:t>
      </w:r>
      <w:r>
        <w:t>档案工作的</w:t>
      </w:r>
      <w:r>
        <w:rPr>
          <w:rFonts w:hint="eastAsia"/>
        </w:rPr>
        <w:t>监督</w:t>
      </w:r>
      <w:r>
        <w:t>、指导、协调等工作。</w:t>
      </w:r>
    </w:p>
    <w:p w14:paraId="651F3A63">
      <w:pPr>
        <w:bidi w:val="0"/>
      </w:pPr>
      <w:r>
        <w:rPr>
          <w:rFonts w:hint="eastAsia" w:ascii="黑体" w:hAnsi="黑体" w:eastAsia="黑体" w:cs="黑体"/>
        </w:rPr>
        <w:t>第六条</w:t>
      </w:r>
      <w:r>
        <w:rPr>
          <w:rFonts w:hint="eastAsia"/>
        </w:rPr>
        <w:t xml:space="preserve">  档案馆会同相关职能部门，对各学院</w:t>
      </w:r>
      <w:r>
        <w:t>（</w:t>
      </w:r>
      <w:r>
        <w:rPr>
          <w:rFonts w:hint="eastAsia"/>
        </w:rPr>
        <w:t>部</w:t>
      </w:r>
      <w:r>
        <w:t>）</w:t>
      </w:r>
      <w:r>
        <w:rPr>
          <w:rFonts w:hint="eastAsia"/>
        </w:rPr>
        <w:t>各类学生档案归档工作进行指导、督促、检查。</w:t>
      </w:r>
    </w:p>
    <w:p w14:paraId="068187AE">
      <w:pPr>
        <w:bidi w:val="0"/>
        <w:rPr>
          <w:rFonts w:hint="eastAsia"/>
        </w:rPr>
      </w:pPr>
      <w:r>
        <w:rPr>
          <w:rFonts w:hint="eastAsia" w:ascii="黑体" w:hAnsi="黑体" w:eastAsia="黑体" w:cs="黑体"/>
        </w:rPr>
        <w:t>第七条</w:t>
      </w:r>
      <w:r>
        <w:rPr>
          <w:rFonts w:hint="eastAsia"/>
        </w:rPr>
        <w:t xml:space="preserve">  档案馆、</w:t>
      </w:r>
      <w:r>
        <w:t>相关职能部门、各学院（</w:t>
      </w:r>
      <w:r>
        <w:rPr>
          <w:rFonts w:hint="eastAsia"/>
        </w:rPr>
        <w:t>部</w:t>
      </w:r>
      <w:r>
        <w:t>）</w:t>
      </w:r>
      <w:r>
        <w:rPr>
          <w:rFonts w:hint="eastAsia"/>
        </w:rPr>
        <w:t>应</w:t>
      </w:r>
      <w:r>
        <w:t>相互配合，相互协调，保障学生档案工作的顺利</w:t>
      </w:r>
      <w:r>
        <w:rPr>
          <w:rFonts w:hint="eastAsia"/>
        </w:rPr>
        <w:t>开展</w:t>
      </w:r>
      <w:r>
        <w:t>。</w:t>
      </w:r>
    </w:p>
    <w:p w14:paraId="3D80B2F3">
      <w:pPr>
        <w:bidi w:val="0"/>
      </w:pPr>
      <w:r>
        <w:rPr>
          <w:rFonts w:hint="eastAsia" w:ascii="黑体" w:hAnsi="黑体" w:eastAsia="黑体" w:cs="黑体"/>
        </w:rPr>
        <w:t xml:space="preserve">第八条 </w:t>
      </w:r>
      <w:r>
        <w:rPr>
          <w:rFonts w:hint="eastAsia"/>
        </w:rPr>
        <w:t xml:space="preserve"> 学生档案由档案馆指定专人负责管理，设置专用学生档案库房，配备专用档案密集架和统一印制的学生档案袋、密封条、密封章、泡沫封套等标准装具。</w:t>
      </w:r>
    </w:p>
    <w:p w14:paraId="4579282C">
      <w:pPr>
        <w:bidi w:val="0"/>
        <w:rPr>
          <w:rFonts w:hint="eastAsia"/>
        </w:rPr>
      </w:pPr>
      <w:r>
        <w:rPr>
          <w:rFonts w:hint="eastAsia" w:ascii="黑体" w:hAnsi="黑体" w:eastAsia="黑体" w:cs="黑体"/>
        </w:rPr>
        <w:t>第九条</w:t>
      </w:r>
      <w:r>
        <w:rPr>
          <w:rFonts w:hint="eastAsia"/>
        </w:rPr>
        <w:t xml:space="preserve">  档案库房及档案柜要整洁卫生，并具有防盗、防光、防潮、防尘、防鼠、防虫和防高温等功能。库房内严禁吸烟，不得放置易燃、易爆等危险品以及对档案管理不利的其它物品。</w:t>
      </w:r>
    </w:p>
    <w:p w14:paraId="1EA1B36D">
      <w:pPr>
        <w:bidi w:val="0"/>
        <w:rPr>
          <w:rFonts w:hint="eastAsia"/>
        </w:rPr>
      </w:pPr>
      <w:r>
        <w:rPr>
          <w:rFonts w:hint="eastAsia" w:ascii="黑体" w:hAnsi="黑体" w:eastAsia="黑体" w:cs="黑体"/>
        </w:rPr>
        <w:t>第十条</w:t>
      </w:r>
      <w:r>
        <w:rPr>
          <w:rFonts w:hint="eastAsia"/>
        </w:rPr>
        <w:t xml:space="preserve">  </w:t>
      </w:r>
      <w:r>
        <w:t>学校将学生档案工作所需经费列入学校年度预算，保证学生档案工作的需求。</w:t>
      </w:r>
    </w:p>
    <w:p w14:paraId="390F85D9">
      <w:pPr>
        <w:bidi w:val="0"/>
        <w:rPr>
          <w:rFonts w:hint="eastAsia"/>
        </w:rPr>
      </w:pPr>
      <w:r>
        <w:rPr>
          <w:rFonts w:hint="eastAsia" w:ascii="黑体" w:hAnsi="黑体" w:eastAsia="黑体" w:cs="黑体"/>
        </w:rPr>
        <w:t>第十一条</w:t>
      </w:r>
      <w:r>
        <w:rPr>
          <w:rFonts w:hint="eastAsia"/>
        </w:rPr>
        <w:t xml:space="preserve">  </w:t>
      </w:r>
      <w:r>
        <w:t>每年毕业生派遣前和新生入学后的3个月内，学校要部署落实有关毕业生档案转递和新生档案整理、建档的各项工作，及时发现和纠正学生档案管理中存在的问题。</w:t>
      </w:r>
    </w:p>
    <w:p w14:paraId="53DF94B6">
      <w:pPr>
        <w:bidi w:val="0"/>
        <w:rPr>
          <w:rFonts w:hint="eastAsia"/>
        </w:rPr>
      </w:pPr>
      <w:r>
        <w:rPr>
          <w:rFonts w:hint="eastAsia" w:ascii="黑体" w:hAnsi="黑体" w:eastAsia="黑体" w:cs="黑体"/>
        </w:rPr>
        <w:t>第十二条</w:t>
      </w:r>
      <w:r>
        <w:rPr>
          <w:rFonts w:hint="eastAsia"/>
        </w:rPr>
        <w:t xml:space="preserve">  </w:t>
      </w:r>
      <w:r>
        <w:t>凡有违反有关档案管理规定，对伪造、涂改、销毁档案材料和利用档案材料营私舞弊等违反《中华人民共和国保守秘密法》</w:t>
      </w:r>
      <w:r>
        <w:rPr>
          <w:rFonts w:hint="eastAsia"/>
        </w:rPr>
        <w:t>、</w:t>
      </w:r>
      <w:r>
        <w:t>《中华人民共和国档案法》和《高等学校档案管理办法》的，视情节轻重，予以严肃处理直至追究相应法律责任。</w:t>
      </w:r>
    </w:p>
    <w:p w14:paraId="176439A4">
      <w:pPr>
        <w:pStyle w:val="3"/>
        <w:bidi w:val="0"/>
        <w:rPr>
          <w:rFonts w:hint="eastAsia"/>
        </w:rPr>
      </w:pPr>
      <w:r>
        <w:rPr>
          <w:rFonts w:hint="eastAsia"/>
        </w:rPr>
        <w:t>第三章  归档范围</w:t>
      </w:r>
    </w:p>
    <w:p w14:paraId="23146D1E">
      <w:pPr>
        <w:bidi w:val="0"/>
        <w:rPr>
          <w:rFonts w:hint="eastAsia"/>
        </w:rPr>
      </w:pPr>
      <w:r>
        <w:rPr>
          <w:rFonts w:hint="eastAsia" w:ascii="黑体" w:hAnsi="黑体" w:eastAsia="黑体" w:cs="黑体"/>
        </w:rPr>
        <w:t>第十三条</w:t>
      </w:r>
      <w:r>
        <w:rPr>
          <w:rFonts w:hint="eastAsia"/>
        </w:rPr>
        <w:t xml:space="preserve">  普通全日制本科学生档案归档范围</w:t>
      </w:r>
    </w:p>
    <w:p w14:paraId="09951E73">
      <w:pPr>
        <w:bidi w:val="0"/>
      </w:pPr>
      <w:r>
        <w:rPr>
          <w:rFonts w:hint="eastAsia"/>
        </w:rPr>
        <w:t>1、录取前的档案材料：</w:t>
      </w:r>
    </w:p>
    <w:p w14:paraId="24696C96">
      <w:pPr>
        <w:bidi w:val="0"/>
        <w:rPr>
          <w:rFonts w:hint="eastAsia"/>
        </w:rPr>
      </w:pPr>
      <w:r>
        <w:rPr>
          <w:rFonts w:hint="eastAsia"/>
        </w:rPr>
        <w:t>（1）高中（高职）材料：高中学籍表（高中</w:t>
      </w:r>
      <w:r>
        <w:t>毕业生登记表</w:t>
      </w:r>
      <w:r>
        <w:rPr>
          <w:rFonts w:hint="eastAsia"/>
        </w:rPr>
        <w:t>）、高中学生</w:t>
      </w:r>
      <w:r>
        <w:t>综合评价等材料</w:t>
      </w:r>
    </w:p>
    <w:p w14:paraId="11815B27">
      <w:pPr>
        <w:bidi w:val="0"/>
      </w:pPr>
      <w:r>
        <w:rPr>
          <w:rFonts w:hint="eastAsia"/>
        </w:rPr>
        <w:t>（2）高考报考录取材料：考生报名登记表、考生体检表、考生志愿表</w:t>
      </w:r>
    </w:p>
    <w:p w14:paraId="15610B09">
      <w:pPr>
        <w:bidi w:val="0"/>
        <w:rPr>
          <w:rFonts w:hint="eastAsia"/>
        </w:rPr>
      </w:pPr>
      <w:r>
        <w:rPr>
          <w:rFonts w:hint="eastAsia"/>
        </w:rPr>
        <w:t xml:space="preserve">（3）专升本学生档案：包括中学阶段材料和专科阶段材料两部分。其中，中学阶段材料归档范围同上，专科阶段材料主要包含学籍、成绩、毕业生登记表等 </w:t>
      </w:r>
    </w:p>
    <w:p w14:paraId="41237964">
      <w:pPr>
        <w:bidi w:val="0"/>
        <w:rPr>
          <w:rFonts w:hint="eastAsia"/>
        </w:rPr>
      </w:pPr>
      <w:r>
        <w:rPr>
          <w:rFonts w:hint="eastAsia"/>
        </w:rPr>
        <w:t>2、学生登记表</w:t>
      </w:r>
    </w:p>
    <w:p w14:paraId="4B1E7A0B">
      <w:pPr>
        <w:bidi w:val="0"/>
        <w:rPr>
          <w:rFonts w:hint="eastAsia"/>
        </w:rPr>
      </w:pPr>
      <w:r>
        <w:rPr>
          <w:rFonts w:hint="eastAsia"/>
        </w:rPr>
        <w:t>3、学籍异动材料</w:t>
      </w:r>
    </w:p>
    <w:p w14:paraId="27DF4997">
      <w:pPr>
        <w:bidi w:val="0"/>
        <w:rPr>
          <w:rFonts w:hint="eastAsia"/>
        </w:rPr>
      </w:pPr>
      <w:r>
        <w:rPr>
          <w:rFonts w:hint="eastAsia"/>
        </w:rPr>
        <w:t>4、学业成绩总表（若学生辅修双学位，需提供第二学位成绩表）</w:t>
      </w:r>
    </w:p>
    <w:p w14:paraId="52129738">
      <w:pPr>
        <w:bidi w:val="0"/>
      </w:pPr>
      <w:r>
        <w:rPr>
          <w:rFonts w:hint="eastAsia"/>
        </w:rPr>
        <w:t>5、毕业生登记表</w:t>
      </w:r>
    </w:p>
    <w:p w14:paraId="343F1DCE">
      <w:pPr>
        <w:bidi w:val="0"/>
      </w:pPr>
      <w:r>
        <w:rPr>
          <w:rFonts w:hint="eastAsia"/>
        </w:rPr>
        <w:t>6、学位授予证明书（若学生辅修双学位，需提供第二学位授予证明书）</w:t>
      </w:r>
    </w:p>
    <w:p w14:paraId="7FDCBF76">
      <w:pPr>
        <w:bidi w:val="0"/>
        <w:rPr>
          <w:rFonts w:hint="eastAsia"/>
        </w:rPr>
      </w:pPr>
      <w:r>
        <w:rPr>
          <w:rFonts w:hint="eastAsia"/>
        </w:rPr>
        <w:t>7、政审表</w:t>
      </w:r>
    </w:p>
    <w:p w14:paraId="369B1D22">
      <w:pPr>
        <w:bidi w:val="0"/>
      </w:pPr>
      <w:r>
        <w:rPr>
          <w:rFonts w:hint="eastAsia"/>
        </w:rPr>
        <w:t>8、党团材料</w:t>
      </w:r>
    </w:p>
    <w:p w14:paraId="6F57ED1E">
      <w:pPr>
        <w:bidi w:val="0"/>
      </w:pPr>
      <w:r>
        <w:rPr>
          <w:rFonts w:hint="eastAsia"/>
        </w:rPr>
        <w:t>（1）学生党员材料（主要含入党申请书、入党志愿书、思想汇报、入党积极分子考察表、外调及政审材料等）</w:t>
      </w:r>
    </w:p>
    <w:p w14:paraId="4EFC903D">
      <w:pPr>
        <w:bidi w:val="0"/>
        <w:rPr>
          <w:rFonts w:hint="eastAsia"/>
        </w:rPr>
      </w:pPr>
      <w:r>
        <w:rPr>
          <w:rFonts w:hint="eastAsia"/>
        </w:rPr>
        <w:t>（2）学生团员材料（入团申请书、入团志愿书等）</w:t>
      </w:r>
    </w:p>
    <w:p w14:paraId="1B2FB215">
      <w:pPr>
        <w:bidi w:val="0"/>
        <w:rPr>
          <w:rFonts w:hint="eastAsia"/>
        </w:rPr>
      </w:pPr>
      <w:r>
        <w:rPr>
          <w:rFonts w:hint="eastAsia"/>
        </w:rPr>
        <w:t>9、奖惩材料</w:t>
      </w:r>
    </w:p>
    <w:p w14:paraId="29C1F386">
      <w:pPr>
        <w:bidi w:val="0"/>
        <w:rPr>
          <w:rFonts w:hint="eastAsia"/>
        </w:rPr>
      </w:pPr>
      <w:r>
        <w:rPr>
          <w:rFonts w:hint="eastAsia"/>
        </w:rPr>
        <w:t>10、毕业生体检表</w:t>
      </w:r>
    </w:p>
    <w:p w14:paraId="54C9775E">
      <w:pPr>
        <w:bidi w:val="0"/>
        <w:rPr>
          <w:rFonts w:hint="eastAsia"/>
        </w:rPr>
      </w:pPr>
      <w:r>
        <w:rPr>
          <w:rFonts w:hint="eastAsia"/>
        </w:rPr>
        <w:t>11、高等学校</w:t>
      </w:r>
      <w:r>
        <w:t>毕业生档案转递单</w:t>
      </w:r>
    </w:p>
    <w:p w14:paraId="6AC4AC50">
      <w:pPr>
        <w:bidi w:val="0"/>
        <w:rPr>
          <w:rFonts w:hint="eastAsia"/>
        </w:rPr>
      </w:pPr>
      <w:r>
        <w:rPr>
          <w:rFonts w:hint="eastAsia"/>
        </w:rPr>
        <w:t>12、</w:t>
      </w:r>
      <w:r>
        <w:t>其他具有保存价值、应予归档的学生个人材料。</w:t>
      </w:r>
    </w:p>
    <w:p w14:paraId="690DDA7C">
      <w:pPr>
        <w:bidi w:val="0"/>
        <w:rPr>
          <w:rFonts w:hint="eastAsia"/>
        </w:rPr>
      </w:pPr>
      <w:r>
        <w:rPr>
          <w:rFonts w:hint="eastAsia" w:ascii="黑体" w:hAnsi="黑体" w:eastAsia="黑体" w:cs="黑体"/>
        </w:rPr>
        <w:t xml:space="preserve">第十四条 </w:t>
      </w:r>
      <w:r>
        <w:rPr>
          <w:rFonts w:hint="eastAsia"/>
        </w:rPr>
        <w:t xml:space="preserve"> 硕士研究生档案归档范围</w:t>
      </w:r>
    </w:p>
    <w:p w14:paraId="7E5BE151">
      <w:pPr>
        <w:bidi w:val="0"/>
        <w:rPr>
          <w:rFonts w:hint="eastAsia"/>
        </w:rPr>
      </w:pPr>
      <w:r>
        <w:rPr>
          <w:rFonts w:hint="eastAsia"/>
        </w:rPr>
        <w:t>1、考研录取前已形成包含个人学习和工作经历的人事档案</w:t>
      </w:r>
    </w:p>
    <w:p w14:paraId="3E722094">
      <w:pPr>
        <w:bidi w:val="0"/>
        <w:rPr>
          <w:rFonts w:hint="eastAsia"/>
        </w:rPr>
      </w:pPr>
      <w:r>
        <w:rPr>
          <w:rFonts w:hint="eastAsia"/>
        </w:rPr>
        <w:t>2、硕士</w:t>
      </w:r>
      <w:r>
        <w:t>研究生</w:t>
      </w:r>
      <w:r>
        <w:rPr>
          <w:rFonts w:hint="eastAsia"/>
        </w:rPr>
        <w:t>录取材料（复试资格审查表、攻读硕士学位研究生录取登记表、推荐免试攻读硕士学位研究生登记表、录取</w:t>
      </w:r>
      <w:r>
        <w:t>通知书、</w:t>
      </w:r>
      <w:r>
        <w:rPr>
          <w:rFonts w:hint="eastAsia"/>
        </w:rPr>
        <w:t>定向</w:t>
      </w:r>
      <w:r>
        <w:t>培养协议</w:t>
      </w:r>
      <w:r>
        <w:rPr>
          <w:rFonts w:hint="eastAsia"/>
        </w:rPr>
        <w:t>等）</w:t>
      </w:r>
    </w:p>
    <w:p w14:paraId="29384EE9">
      <w:pPr>
        <w:bidi w:val="0"/>
      </w:pPr>
      <w:r>
        <w:rPr>
          <w:rFonts w:hint="eastAsia"/>
        </w:rPr>
        <w:t>3、硕士研究生入学登记表</w:t>
      </w:r>
    </w:p>
    <w:p w14:paraId="3B38FADF">
      <w:pPr>
        <w:bidi w:val="0"/>
        <w:rPr>
          <w:rFonts w:hint="eastAsia"/>
        </w:rPr>
      </w:pPr>
      <w:r>
        <w:rPr>
          <w:rFonts w:hint="eastAsia"/>
        </w:rPr>
        <w:t>4、学籍异动材料</w:t>
      </w:r>
    </w:p>
    <w:p w14:paraId="1946315E">
      <w:pPr>
        <w:bidi w:val="0"/>
        <w:rPr>
          <w:rFonts w:hint="eastAsia"/>
        </w:rPr>
      </w:pPr>
      <w:r>
        <w:t>5</w:t>
      </w:r>
      <w:r>
        <w:rPr>
          <w:rFonts w:hint="eastAsia"/>
        </w:rPr>
        <w:t>、硕士研究生学业成绩总表</w:t>
      </w:r>
    </w:p>
    <w:p w14:paraId="4A03E8EC">
      <w:pPr>
        <w:bidi w:val="0"/>
      </w:pPr>
      <w:r>
        <w:t>6</w:t>
      </w:r>
      <w:r>
        <w:rPr>
          <w:rFonts w:hint="eastAsia"/>
        </w:rPr>
        <w:t>、硕士研究生毕业登记表、</w:t>
      </w:r>
    </w:p>
    <w:p w14:paraId="47E1AF34">
      <w:pPr>
        <w:bidi w:val="0"/>
        <w:rPr>
          <w:rFonts w:hint="eastAsia"/>
        </w:rPr>
      </w:pPr>
      <w:r>
        <w:t>7</w:t>
      </w:r>
      <w:r>
        <w:rPr>
          <w:rFonts w:hint="eastAsia"/>
        </w:rPr>
        <w:t>、硕士学位申请及评定书</w:t>
      </w:r>
    </w:p>
    <w:p w14:paraId="53608C28">
      <w:pPr>
        <w:bidi w:val="0"/>
        <w:rPr>
          <w:rFonts w:hint="eastAsia"/>
        </w:rPr>
      </w:pPr>
      <w:r>
        <w:t>8</w:t>
      </w:r>
      <w:r>
        <w:rPr>
          <w:rFonts w:hint="eastAsia"/>
        </w:rPr>
        <w:t>、党团材料（同本科学生党团材料归档范围）</w:t>
      </w:r>
    </w:p>
    <w:p w14:paraId="52A2488B">
      <w:pPr>
        <w:bidi w:val="0"/>
        <w:rPr>
          <w:rFonts w:hint="eastAsia"/>
        </w:rPr>
      </w:pPr>
      <w:r>
        <w:t>9</w:t>
      </w:r>
      <w:r>
        <w:rPr>
          <w:rFonts w:hint="eastAsia"/>
        </w:rPr>
        <w:t>、奖惩材料</w:t>
      </w:r>
    </w:p>
    <w:p w14:paraId="44876633">
      <w:pPr>
        <w:bidi w:val="0"/>
        <w:rPr>
          <w:rFonts w:hint="eastAsia"/>
        </w:rPr>
      </w:pPr>
      <w:r>
        <w:t>10</w:t>
      </w:r>
      <w:r>
        <w:rPr>
          <w:rFonts w:hint="eastAsia"/>
        </w:rPr>
        <w:t>、毕业生体检表</w:t>
      </w:r>
    </w:p>
    <w:p w14:paraId="0B406DE9">
      <w:pPr>
        <w:bidi w:val="0"/>
        <w:rPr>
          <w:rFonts w:hint="eastAsia"/>
        </w:rPr>
      </w:pPr>
      <w:r>
        <w:rPr>
          <w:rFonts w:hint="eastAsia"/>
        </w:rPr>
        <w:t>1</w:t>
      </w:r>
      <w:r>
        <w:t>1</w:t>
      </w:r>
      <w:r>
        <w:rPr>
          <w:rFonts w:hint="eastAsia"/>
        </w:rPr>
        <w:t>、高等学校</w:t>
      </w:r>
      <w:r>
        <w:t>毕业生档案转递单</w:t>
      </w:r>
    </w:p>
    <w:p w14:paraId="65134012">
      <w:pPr>
        <w:bidi w:val="0"/>
        <w:rPr>
          <w:rFonts w:hint="eastAsia"/>
        </w:rPr>
      </w:pPr>
      <w:r>
        <w:rPr>
          <w:rFonts w:hint="eastAsia"/>
        </w:rPr>
        <w:t>1</w:t>
      </w:r>
      <w:r>
        <w:t>2</w:t>
      </w:r>
      <w:r>
        <w:rPr>
          <w:rFonts w:hint="eastAsia"/>
        </w:rPr>
        <w:t>、</w:t>
      </w:r>
      <w:r>
        <w:t>其他具有保存价值、应予归档的学生个人材料。</w:t>
      </w:r>
    </w:p>
    <w:p w14:paraId="10F5B919">
      <w:pPr>
        <w:pStyle w:val="3"/>
        <w:bidi w:val="0"/>
        <w:rPr>
          <w:rFonts w:hint="eastAsia"/>
        </w:rPr>
      </w:pPr>
      <w:r>
        <w:rPr>
          <w:rFonts w:hint="eastAsia"/>
        </w:rPr>
        <w:t>第四章  归档移交</w:t>
      </w:r>
    </w:p>
    <w:p w14:paraId="76E6E27D">
      <w:pPr>
        <w:bidi w:val="0"/>
      </w:pPr>
      <w:r>
        <w:rPr>
          <w:rFonts w:hint="eastAsia" w:ascii="黑体" w:hAnsi="黑体" w:eastAsia="黑体" w:cs="黑体"/>
        </w:rPr>
        <w:t>第十五条</w:t>
      </w:r>
      <w:r>
        <w:rPr>
          <w:rFonts w:hint="eastAsia"/>
        </w:rPr>
        <w:t xml:space="preserve">  学校每年负责牵头迎新工作的部门，要将新生档案的交接纳入每年新生入学集中办理报到注册工作程序，档案馆安排专人到报到现场检查指导收集工作。</w:t>
      </w:r>
    </w:p>
    <w:p w14:paraId="54D950F0">
      <w:pPr>
        <w:bidi w:val="0"/>
        <w:rPr>
          <w:rFonts w:hint="eastAsia"/>
        </w:rPr>
      </w:pPr>
      <w:r>
        <w:rPr>
          <w:rFonts w:hint="eastAsia" w:ascii="黑体" w:hAnsi="黑体" w:eastAsia="黑体" w:cs="黑体"/>
        </w:rPr>
        <w:t>第十六条</w:t>
      </w:r>
      <w:r>
        <w:rPr>
          <w:rFonts w:hint="eastAsia"/>
        </w:rPr>
        <w:t xml:space="preserve">  新</w:t>
      </w:r>
      <w:r>
        <w:t>入学本科</w:t>
      </w:r>
      <w:r>
        <w:rPr>
          <w:rFonts w:hint="eastAsia"/>
        </w:rPr>
        <w:t>生学籍</w:t>
      </w:r>
      <w:r>
        <w:t>档案</w:t>
      </w:r>
      <w:r>
        <w:rPr>
          <w:rFonts w:hint="eastAsia"/>
        </w:rPr>
        <w:t>原则上</w:t>
      </w:r>
      <w:r>
        <w:t>由学生本人</w:t>
      </w:r>
      <w:r>
        <w:rPr>
          <w:rFonts w:hint="eastAsia"/>
        </w:rPr>
        <w:t>携带</w:t>
      </w:r>
      <w:r>
        <w:t>到校</w:t>
      </w:r>
      <w:r>
        <w:rPr>
          <w:rFonts w:hint="eastAsia"/>
        </w:rPr>
        <w:t>（不可</w:t>
      </w:r>
      <w:r>
        <w:t>拆封</w:t>
      </w:r>
      <w:r>
        <w:rPr>
          <w:rFonts w:hint="eastAsia"/>
        </w:rPr>
        <w:t>）</w:t>
      </w:r>
      <w:r>
        <w:t>，并于报到时</w:t>
      </w:r>
      <w:r>
        <w:rPr>
          <w:rFonts w:hint="eastAsia"/>
        </w:rPr>
        <w:t>交各学院（部）</w:t>
      </w:r>
      <w:r>
        <w:t>专人负责接收、登记。</w:t>
      </w:r>
      <w:r>
        <w:rPr>
          <w:rFonts w:hint="eastAsia"/>
        </w:rPr>
        <w:t>新</w:t>
      </w:r>
      <w:r>
        <w:t>入学研究生学籍档案</w:t>
      </w:r>
      <w:r>
        <w:rPr>
          <w:rFonts w:hint="eastAsia"/>
        </w:rPr>
        <w:t>由</w:t>
      </w:r>
      <w:r>
        <w:t>原档案管理单位以机要件或中国邮政特快专递（</w:t>
      </w:r>
      <w:r>
        <w:rPr>
          <w:rFonts w:hint="eastAsia"/>
        </w:rPr>
        <w:t>EMS</w:t>
      </w:r>
      <w:r>
        <w:t>）</w:t>
      </w:r>
      <w:r>
        <w:rPr>
          <w:rFonts w:hint="eastAsia"/>
        </w:rPr>
        <w:t>高校</w:t>
      </w:r>
      <w:r>
        <w:t>学生人事档案专用通道投寄至各学院（</w:t>
      </w:r>
      <w:r>
        <w:rPr>
          <w:rFonts w:hint="eastAsia"/>
        </w:rPr>
        <w:t>部</w:t>
      </w:r>
      <w:r>
        <w:t>）</w:t>
      </w:r>
      <w:r>
        <w:rPr>
          <w:rFonts w:hint="eastAsia"/>
        </w:rPr>
        <w:t>专人</w:t>
      </w:r>
      <w:r>
        <w:t>负责接收、登记</w:t>
      </w:r>
      <w:r>
        <w:rPr>
          <w:rFonts w:hint="eastAsia"/>
        </w:rPr>
        <w:t>。</w:t>
      </w:r>
    </w:p>
    <w:p w14:paraId="0F2EF363">
      <w:pPr>
        <w:bidi w:val="0"/>
        <w:rPr>
          <w:rFonts w:hint="eastAsia"/>
        </w:rPr>
      </w:pPr>
      <w:r>
        <w:rPr>
          <w:rFonts w:hint="eastAsia" w:ascii="黑体" w:hAnsi="黑体" w:eastAsia="黑体" w:cs="黑体"/>
        </w:rPr>
        <w:t>第十七条</w:t>
      </w:r>
      <w:r>
        <w:rPr>
          <w:rFonts w:hint="eastAsia"/>
        </w:rPr>
        <w:t xml:space="preserve">  各学院（部）应在当年十一月底前，按照学校相关工作要求，将新生资格审查完毕后的新生档案整理规范移交档案馆。各学院（部）在</w:t>
      </w:r>
      <w:r>
        <w:t>审查过程中发现档案材料</w:t>
      </w:r>
      <w:r>
        <w:rPr>
          <w:rFonts w:hint="eastAsia"/>
        </w:rPr>
        <w:t>有</w:t>
      </w:r>
      <w:r>
        <w:t>问题、缺失的，要及时告知学生回原档案管理单位办理催调补齐手续。确</w:t>
      </w:r>
      <w:r>
        <w:rPr>
          <w:rFonts w:hint="eastAsia"/>
        </w:rPr>
        <w:t>因</w:t>
      </w:r>
      <w:r>
        <w:t>客观原因无法补齐的，应在</w:t>
      </w:r>
      <w:r>
        <w:rPr>
          <w:rFonts w:hint="eastAsia"/>
        </w:rPr>
        <w:t>新生档案</w:t>
      </w:r>
      <w:r>
        <w:t>移交时进行</w:t>
      </w:r>
      <w:r>
        <w:rPr>
          <w:rFonts w:hint="eastAsia"/>
        </w:rPr>
        <w:t>备注</w:t>
      </w:r>
      <w:r>
        <w:t>说明。</w:t>
      </w:r>
    </w:p>
    <w:p w14:paraId="2BF778FC">
      <w:pPr>
        <w:bidi w:val="0"/>
        <w:rPr>
          <w:rFonts w:hint="eastAsia"/>
        </w:rPr>
      </w:pPr>
      <w:r>
        <w:rPr>
          <w:rFonts w:hint="eastAsia" w:ascii="黑体" w:hAnsi="黑体" w:eastAsia="黑体" w:cs="黑体"/>
        </w:rPr>
        <w:t>第十八条</w:t>
      </w:r>
      <w:r>
        <w:rPr>
          <w:rFonts w:hint="eastAsia"/>
        </w:rPr>
        <w:t xml:space="preserve">  学生在校期间形成的档案材料由各学院（部）收集保管，并在每年11月底前完成上学年度形成的档案材料的整理工作；在学生毕业前完成所有在校期间应归档材料的汇总整理。对于</w:t>
      </w:r>
      <w:r>
        <w:t>特别重要的档案材料，</w:t>
      </w:r>
      <w:r>
        <w:rPr>
          <w:rFonts w:hint="eastAsia"/>
        </w:rPr>
        <w:t>各学院（部）也</w:t>
      </w:r>
      <w:r>
        <w:t>可提前预约，随时归档。</w:t>
      </w:r>
    </w:p>
    <w:p w14:paraId="3E1CAA0A">
      <w:pPr>
        <w:bidi w:val="0"/>
        <w:rPr>
          <w:rFonts w:hint="eastAsia"/>
        </w:rPr>
      </w:pPr>
      <w:r>
        <w:rPr>
          <w:rFonts w:hint="eastAsia" w:ascii="黑体" w:hAnsi="黑体" w:eastAsia="黑体" w:cs="黑体"/>
        </w:rPr>
        <w:t>第十九条</w:t>
      </w:r>
      <w:r>
        <w:rPr>
          <w:rFonts w:hint="eastAsia"/>
        </w:rPr>
        <w:t xml:space="preserve">  各学院（部）要紧密对接学工处、团委、本科生院、组织部、招生就业处和研究生院等部门的工作安排，及时收集和整理相关学生档案材料。学生档案材料形成单位对归档材料质量负责；各类归档材料必须是办理完毕的正式材料，不规范、不完整或手续不齐备的材料，档案馆不予接收。</w:t>
      </w:r>
    </w:p>
    <w:p w14:paraId="266339BC">
      <w:pPr>
        <w:bidi w:val="0"/>
        <w:rPr>
          <w:rFonts w:hint="eastAsia"/>
        </w:rPr>
      </w:pPr>
      <w:r>
        <w:rPr>
          <w:rFonts w:hint="eastAsia" w:ascii="黑体" w:hAnsi="黑体" w:eastAsia="黑体" w:cs="黑体"/>
        </w:rPr>
        <w:t>第二十条</w:t>
      </w:r>
      <w:r>
        <w:rPr>
          <w:rFonts w:hint="eastAsia"/>
        </w:rPr>
        <w:t xml:space="preserve">  学生毕业时，各学院（部）应按照学校就业工作的总体部署和档案馆具体工作要求将形成的档案材料按专业、档案号顺序进行核检、合档、装袋、</w:t>
      </w:r>
      <w:r>
        <w:t>填写封面目录</w:t>
      </w:r>
      <w:r>
        <w:rPr>
          <w:rFonts w:hint="eastAsia"/>
        </w:rPr>
        <w:t>，待档案馆对</w:t>
      </w:r>
      <w:r>
        <w:t>毕业生</w:t>
      </w:r>
      <w:r>
        <w:rPr>
          <w:rFonts w:hint="eastAsia"/>
        </w:rPr>
        <w:t>档案</w:t>
      </w:r>
      <w:r>
        <w:t>归档材料进行</w:t>
      </w:r>
      <w:r>
        <w:rPr>
          <w:rFonts w:hint="eastAsia"/>
        </w:rPr>
        <w:t>质量抽检</w:t>
      </w:r>
      <w:r>
        <w:t>后，</w:t>
      </w:r>
      <w:r>
        <w:rPr>
          <w:rFonts w:hint="eastAsia"/>
        </w:rPr>
        <w:t>才能封口盖章。毕业生</w:t>
      </w:r>
      <w:r>
        <w:t>档案寄出后，如有档案材料遗失，责任归最后装档</w:t>
      </w:r>
      <w:r>
        <w:rPr>
          <w:rFonts w:hint="eastAsia"/>
        </w:rPr>
        <w:t>封</w:t>
      </w:r>
      <w:r>
        <w:t>档方负责。</w:t>
      </w:r>
    </w:p>
    <w:p w14:paraId="5D60C3C1">
      <w:pPr>
        <w:bidi w:val="0"/>
        <w:rPr>
          <w:rFonts w:hint="eastAsia"/>
        </w:rPr>
      </w:pPr>
      <w:r>
        <w:rPr>
          <w:rFonts w:hint="eastAsia" w:ascii="黑体" w:hAnsi="黑体" w:eastAsia="黑体" w:cs="黑体"/>
        </w:rPr>
        <w:t>第二十一条</w:t>
      </w:r>
      <w:r>
        <w:rPr>
          <w:rFonts w:hint="eastAsia"/>
        </w:rPr>
        <w:t xml:space="preserve">  学校档案馆接收学生档案移交时，应对所送档案认真核查，经确认无误后，交接双方在《移交情况说明》上签字，由档案馆将《移交情况说明》及《归档</w:t>
      </w:r>
      <w:r>
        <w:t>材料清单</w:t>
      </w:r>
      <w:r>
        <w:rPr>
          <w:rFonts w:hint="eastAsia"/>
        </w:rPr>
        <w:t>》存档造册备查。</w:t>
      </w:r>
    </w:p>
    <w:p w14:paraId="5C3CFAFC">
      <w:pPr>
        <w:bidi w:val="0"/>
        <w:rPr>
          <w:rFonts w:hint="eastAsia" w:ascii="宋体" w:hAnsi="宋体" w:cs="仿宋_GB2312"/>
          <w:color w:val="000000"/>
          <w:kern w:val="0"/>
          <w:szCs w:val="21"/>
        </w:rPr>
      </w:pPr>
      <w:r>
        <w:rPr>
          <w:rFonts w:hint="eastAsia" w:ascii="黑体" w:hAnsi="黑体" w:eastAsia="黑体" w:cs="黑体"/>
        </w:rPr>
        <w:t xml:space="preserve">第二十二条 </w:t>
      </w:r>
      <w:r>
        <w:rPr>
          <w:rFonts w:hint="eastAsia"/>
        </w:rPr>
        <w:t xml:space="preserve"> 学生档案材料一律使用</w:t>
      </w:r>
      <w:r>
        <w:t>碳素或蓝黑墨水</w:t>
      </w:r>
      <w:r>
        <w:rPr>
          <w:rFonts w:hint="eastAsia"/>
        </w:rPr>
        <w:t>书写，严禁使用三色笔以及复写纸书写，字迹要工整清晰，复印件须注明原件单位并加盖公章。</w:t>
      </w:r>
    </w:p>
    <w:p w14:paraId="6F0D261E">
      <w:pPr>
        <w:pStyle w:val="3"/>
        <w:bidi w:val="0"/>
        <w:rPr>
          <w:rFonts w:hint="eastAsia"/>
        </w:rPr>
      </w:pPr>
      <w:r>
        <w:rPr>
          <w:rFonts w:hint="eastAsia"/>
        </w:rPr>
        <w:t>第五章  查阅与利用</w:t>
      </w:r>
    </w:p>
    <w:p w14:paraId="3BF08123">
      <w:pPr>
        <w:bidi w:val="0"/>
        <w:rPr>
          <w:rFonts w:hint="eastAsia"/>
        </w:rPr>
      </w:pPr>
      <w:r>
        <w:rPr>
          <w:rFonts w:hint="eastAsia" w:ascii="黑体" w:hAnsi="黑体" w:eastAsia="黑体" w:cs="黑体"/>
        </w:rPr>
        <w:t>第二十三条</w:t>
      </w:r>
      <w:r>
        <w:rPr>
          <w:rFonts w:hint="eastAsia"/>
        </w:rPr>
        <w:t xml:space="preserve">  学生档案原则上不对外查阅、不外借，查阅学生档案一般限于组织部、学工处、团委</w:t>
      </w:r>
      <w:r>
        <w:t>、</w:t>
      </w:r>
      <w:r>
        <w:rPr>
          <w:rFonts w:hint="eastAsia"/>
        </w:rPr>
        <w:t>本科生院、研究生院、保卫处、招就处</w:t>
      </w:r>
      <w:r>
        <w:t>、</w:t>
      </w:r>
      <w:r>
        <w:rPr>
          <w:rFonts w:hint="eastAsia"/>
        </w:rPr>
        <w:t>各学院（部），学生个人未经批准不得查借阅本人或他人档案。</w:t>
      </w:r>
    </w:p>
    <w:p w14:paraId="2750BCD9">
      <w:pPr>
        <w:bidi w:val="0"/>
        <w:rPr>
          <w:rFonts w:hint="eastAsia"/>
        </w:rPr>
      </w:pPr>
      <w:r>
        <w:rPr>
          <w:rFonts w:hint="eastAsia" w:ascii="黑体" w:hAnsi="黑体" w:eastAsia="黑体" w:cs="黑体"/>
        </w:rPr>
        <w:t>第二十四条</w:t>
      </w:r>
      <w:r>
        <w:rPr>
          <w:rFonts w:hint="eastAsia"/>
        </w:rPr>
        <w:t> </w:t>
      </w:r>
      <w:r>
        <w:rPr>
          <w:rFonts w:hint="eastAsia"/>
          <w:lang w:val="en-US" w:eastAsia="zh-CN"/>
        </w:rPr>
        <w:t xml:space="preserve"> </w:t>
      </w:r>
      <w:r>
        <w:rPr>
          <w:rFonts w:hint="eastAsia"/>
        </w:rPr>
        <w:t>校外单位人员（用人单位或特殊情况）需查阅学生档案，须持单位介绍信和相关身份证明，或经校内相关部门（单位）正式引荐，档案管理人员同意，填写档案查阅登记簿后，方可在</w:t>
      </w:r>
      <w:r>
        <w:t>阅档室</w:t>
      </w:r>
      <w:r>
        <w:rPr>
          <w:rFonts w:hint="eastAsia"/>
        </w:rPr>
        <w:t>查阅。</w:t>
      </w:r>
    </w:p>
    <w:p w14:paraId="014E2180">
      <w:pPr>
        <w:bidi w:val="0"/>
        <w:rPr>
          <w:rFonts w:hint="eastAsia" w:ascii="宋体" w:hAnsi="宋体" w:cs="仿宋_GB2312"/>
          <w:color w:val="000000"/>
          <w:kern w:val="0"/>
          <w:szCs w:val="21"/>
        </w:rPr>
      </w:pPr>
      <w:r>
        <w:rPr>
          <w:rFonts w:hint="eastAsia" w:ascii="黑体" w:hAnsi="黑体" w:eastAsia="黑体" w:cs="黑体"/>
        </w:rPr>
        <w:t>第二十五条</w:t>
      </w:r>
      <w:r>
        <w:rPr>
          <w:rFonts w:hint="eastAsia"/>
        </w:rPr>
        <w:t xml:space="preserve">  查阅学生档案时，查阅人不得在档案上画圈、涂抹、篡改、批注，不得抽出档案材料，不得擅自复制、拍摄档案内容，不得向无关人员泄露档案内容。</w:t>
      </w:r>
    </w:p>
    <w:p w14:paraId="46375CD7">
      <w:pPr>
        <w:pStyle w:val="3"/>
        <w:bidi w:val="0"/>
        <w:rPr>
          <w:rFonts w:hint="eastAsia"/>
        </w:rPr>
      </w:pPr>
      <w:r>
        <w:rPr>
          <w:rFonts w:hint="eastAsia"/>
        </w:rPr>
        <w:t>第六章 转寄与保管</w:t>
      </w:r>
    </w:p>
    <w:p w14:paraId="72B4080B">
      <w:pPr>
        <w:bidi w:val="0"/>
        <w:rPr>
          <w:rFonts w:hint="eastAsia"/>
        </w:rPr>
      </w:pPr>
      <w:r>
        <w:rPr>
          <w:rFonts w:hint="eastAsia" w:ascii="黑体" w:hAnsi="黑体" w:eastAsia="黑体" w:cs="黑体"/>
        </w:rPr>
        <w:t>第二十六条</w:t>
      </w:r>
      <w:r>
        <w:rPr>
          <w:rFonts w:hint="eastAsia"/>
        </w:rPr>
        <w:t xml:space="preserve">  学生转学、退学、出国、入伍或死亡等学籍变动发生后，应及时办理相关手续，以便将档案及时转出或作相关处置。如招生结束后，凡涉及学生退档，需经招生就业处或研究生院同意后，档案馆方可办理退档手续；学生取得学籍后因故中途退学，需凭本科生院或研究生院有关通知到馆办理档案转递手续。</w:t>
      </w:r>
    </w:p>
    <w:p w14:paraId="0058C6C4">
      <w:pPr>
        <w:bidi w:val="0"/>
        <w:rPr>
          <w:rFonts w:hint="eastAsia"/>
        </w:rPr>
      </w:pPr>
      <w:r>
        <w:rPr>
          <w:rFonts w:hint="eastAsia" w:ascii="黑体" w:hAnsi="黑体" w:eastAsia="黑体" w:cs="黑体"/>
        </w:rPr>
        <w:t>第二十七条</w:t>
      </w:r>
      <w:r>
        <w:rPr>
          <w:rFonts w:hint="eastAsia"/>
        </w:rPr>
        <w:t xml:space="preserve">  档案馆对各学院（部）送交的毕业生档案应及时进行分类整理，在规定时间内原则上都要通过招标确定的中国邮政特快</w:t>
      </w:r>
      <w:r>
        <w:t>专递（</w:t>
      </w:r>
      <w:r>
        <w:rPr>
          <w:rFonts w:hint="eastAsia"/>
        </w:rPr>
        <w:t>EMS</w:t>
      </w:r>
      <w:r>
        <w:t>）</w:t>
      </w:r>
      <w:r>
        <w:rPr>
          <w:rFonts w:hint="eastAsia"/>
        </w:rPr>
        <w:t>高校</w:t>
      </w:r>
      <w:r>
        <w:t>学生人事档案专用通道</w:t>
      </w:r>
      <w:r>
        <w:rPr>
          <w:rFonts w:hint="eastAsia"/>
        </w:rPr>
        <w:t>邮寄；若遇紧急或特殊情况，可派专人送达等方式将学生档案转递至毕业生就业单位；如毕业生就业单位人事部门派专人提取，档案馆须在查验单位调档函及来人证件后，方可办理提档手续。严禁学生毕业离校时自带档案。</w:t>
      </w:r>
    </w:p>
    <w:p w14:paraId="7D49758B">
      <w:pPr>
        <w:bidi w:val="0"/>
        <w:rPr>
          <w:rFonts w:hint="eastAsia"/>
        </w:rPr>
      </w:pPr>
      <w:r>
        <w:rPr>
          <w:rFonts w:hint="eastAsia" w:ascii="黑体" w:hAnsi="黑体" w:eastAsia="黑体" w:cs="黑体"/>
        </w:rPr>
        <w:t xml:space="preserve">第二十八条 </w:t>
      </w:r>
      <w:r>
        <w:rPr>
          <w:rFonts w:hint="eastAsia"/>
        </w:rPr>
        <w:t xml:space="preserve"> 毕业生档案原则上不缓寄，对极少数毕业生因特殊情况，需将档案暂时缓寄留存学校保管的，经学院（部）或相关部门审核同意后，档案馆可免费保管两年，超过规定期限未到校办理转出手续的，将根据国家有关规定寄送至生源所在地的公共就业</w:t>
      </w:r>
      <w:r>
        <w:t>和人才服务机构保管</w:t>
      </w:r>
      <w:r>
        <w:rPr>
          <w:rFonts w:hint="eastAsia"/>
        </w:rPr>
        <w:t>，由此造成的后果由毕业生自负。</w:t>
      </w:r>
    </w:p>
    <w:p w14:paraId="46F3F473">
      <w:pPr>
        <w:bidi w:val="0"/>
        <w:rPr>
          <w:rFonts w:hint="eastAsia" w:ascii="宋体" w:hAnsi="宋体" w:cs="仿宋_GB2312"/>
          <w:color w:val="000000"/>
          <w:kern w:val="0"/>
          <w:szCs w:val="21"/>
        </w:rPr>
      </w:pPr>
      <w:r>
        <w:rPr>
          <w:rFonts w:hint="eastAsia" w:ascii="黑体" w:hAnsi="黑体" w:eastAsia="黑体" w:cs="黑体"/>
        </w:rPr>
        <w:t>第二十九条</w:t>
      </w:r>
      <w:r>
        <w:rPr>
          <w:rFonts w:hint="eastAsia"/>
        </w:rPr>
        <w:t xml:space="preserve">  学生档案在转递过程中所发生的寄发、送达、取件等情况，学校档案馆应分类登记存档相关材料，以备核查。</w:t>
      </w:r>
    </w:p>
    <w:p w14:paraId="78C161A5">
      <w:pPr>
        <w:pStyle w:val="3"/>
        <w:bidi w:val="0"/>
      </w:pPr>
      <w:r>
        <w:rPr>
          <w:rFonts w:hint="eastAsia"/>
        </w:rPr>
        <w:t>第七章   附  则</w:t>
      </w:r>
    </w:p>
    <w:p w14:paraId="4C4D10A2">
      <w:pPr>
        <w:bidi w:val="0"/>
        <w:rPr>
          <w:rFonts w:hint="eastAsia"/>
        </w:rPr>
      </w:pPr>
      <w:r>
        <w:rPr>
          <w:rFonts w:hint="eastAsia" w:ascii="黑体" w:hAnsi="黑体" w:eastAsia="黑体" w:cs="黑体"/>
        </w:rPr>
        <w:t>第三十条</w:t>
      </w:r>
      <w:r>
        <w:rPr>
          <w:rFonts w:hint="eastAsia"/>
        </w:rPr>
        <w:t xml:space="preserve">  本</w:t>
      </w:r>
      <w:r>
        <w:t>办法适用于本校全日制普通本科生</w:t>
      </w:r>
      <w:r>
        <w:rPr>
          <w:rFonts w:hint="eastAsia"/>
        </w:rPr>
        <w:t>（不含</w:t>
      </w:r>
      <w:r>
        <w:t>港澳台和外国留学生</w:t>
      </w:r>
      <w:r>
        <w:rPr>
          <w:rFonts w:hint="eastAsia"/>
        </w:rPr>
        <w:t>）</w:t>
      </w:r>
      <w:r>
        <w:t>、研究生</w:t>
      </w:r>
      <w:r>
        <w:rPr>
          <w:rFonts w:hint="eastAsia"/>
        </w:rPr>
        <w:t>（含全日制和非全日制）</w:t>
      </w:r>
      <w:r>
        <w:t>的档案管理</w:t>
      </w:r>
      <w:r>
        <w:rPr>
          <w:rFonts w:hint="eastAsia"/>
        </w:rPr>
        <w:t>工作</w:t>
      </w:r>
      <w:r>
        <w:t>。</w:t>
      </w:r>
      <w:r>
        <w:rPr>
          <w:rFonts w:hint="eastAsia"/>
        </w:rPr>
        <w:t xml:space="preserve">  </w:t>
      </w:r>
    </w:p>
    <w:p w14:paraId="4E310569">
      <w:r>
        <w:rPr>
          <w:rFonts w:hint="eastAsia" w:ascii="黑体" w:hAnsi="黑体" w:eastAsia="黑体" w:cs="黑体"/>
        </w:rPr>
        <w:t>第三十一条</w:t>
      </w:r>
      <w:r>
        <w:rPr>
          <w:rFonts w:hint="eastAsia"/>
        </w:rPr>
        <w:t xml:space="preserve">  本办法自发布之日起执行，原相关文件自行废止，由档案馆负责解释。</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2C3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ind w:firstLine="723" w:firstLineChars="200"/>
      <w:jc w:val="both"/>
    </w:pPr>
    <w:rPr>
      <w:rFonts w:ascii="Times New Roman" w:hAnsi="Times New Roman" w:eastAsia="宋体" w:cs="Times New Roman"/>
      <w:kern w:val="2"/>
      <w:sz w:val="21"/>
      <w:szCs w:val="24"/>
      <w:lang w:val="en-US" w:eastAsia="zh-CN" w:bidi="ar-SA"/>
    </w:rPr>
  </w:style>
  <w:style w:type="paragraph" w:styleId="2">
    <w:name w:val="heading 2"/>
    <w:basedOn w:val="1"/>
    <w:link w:val="7"/>
    <w:qFormat/>
    <w:uiPriority w:val="0"/>
    <w:pPr>
      <w:widowControl/>
      <w:spacing w:beforeAutospacing="0" w:afterAutospacing="0" w:line="600" w:lineRule="exact"/>
      <w:ind w:firstLine="0" w:firstLineChars="0"/>
      <w:jc w:val="center"/>
      <w:outlineLvl w:val="1"/>
    </w:pPr>
    <w:rPr>
      <w:rFonts w:ascii="宋体" w:hAnsi="宋体" w:cs="宋体"/>
      <w:b/>
      <w:bCs/>
      <w:color w:val="000000"/>
      <w:kern w:val="0"/>
      <w:sz w:val="36"/>
      <w:szCs w:val="36"/>
    </w:rPr>
  </w:style>
  <w:style w:type="paragraph" w:styleId="3">
    <w:name w:val="heading 3"/>
    <w:basedOn w:val="1"/>
    <w:next w:val="1"/>
    <w:unhideWhenUsed/>
    <w:qFormat/>
    <w:uiPriority w:val="0"/>
    <w:pPr>
      <w:keepNext/>
      <w:keepLines/>
      <w:spacing w:beforeLines="0" w:afterLines="0" w:line="560" w:lineRule="exact"/>
      <w:ind w:firstLine="0" w:firstLineChars="0"/>
      <w:jc w:val="center"/>
      <w:outlineLvl w:val="2"/>
    </w:pPr>
    <w:rPr>
      <w:rFonts w:eastAsia="黑体"/>
      <w:sz w:val="24"/>
    </w:rPr>
  </w:style>
  <w:style w:type="paragraph" w:styleId="4">
    <w:name w:val="heading 4"/>
    <w:basedOn w:val="1"/>
    <w:next w:val="1"/>
    <w:unhideWhenUsed/>
    <w:qFormat/>
    <w:uiPriority w:val="0"/>
    <w:pPr>
      <w:keepNext/>
      <w:keepLines/>
      <w:spacing w:beforeLines="0" w:beforeAutospacing="0" w:afterLines="0" w:afterAutospacing="0" w:line="500" w:lineRule="exact"/>
      <w:ind w:firstLine="0" w:firstLineChars="0"/>
      <w:jc w:val="center"/>
      <w:outlineLvl w:val="3"/>
    </w:pPr>
    <w:rPr>
      <w:rFonts w:ascii="Times New Roman" w:hAnsi="Times New Roman" w:eastAsia="楷体_GB2312"/>
      <w:sz w:val="2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2 Char"/>
    <w:link w:val="2"/>
    <w:uiPriority w:val="0"/>
    <w:rPr>
      <w:rFonts w:ascii="宋体" w:hAnsi="宋体" w:cs="宋体"/>
      <w:b/>
      <w:bCs/>
      <w:color w:val="000000"/>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2025-05-12T02:28:30Z</dcterms:created>
  <dc:creator>Administrator</dc:creator>
  <cp:lastModifiedBy>Administrator</cp:lastModifiedBy>
  <dcterms:modified xsi:type="dcterms:W3CDTF">2025-05-12T02:29:12Z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eyJoZGlkIjoiY2E5OTM3YmU1OWI3N2Y4OWQ0MWRmZjI2NDIyZTBkNWYifQ==</vt:lpwstr>
  </property>
  <property fmtid="{D5CDD505-2E9C-101B-9397-08002B2CF9AE}" pid="4" name="ICV">
    <vt:lpwstr>B4E19E81301E49CA83225B4C55D952A0_12</vt:lpwstr>
  </property>
</Properties>
</file>